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spacing w:lineRule="auto" w:line="240" w:after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</w:p>
    <w:p>
      <w:pPr>
        <w:jc w:val="both"/>
        <w:spacing w:lineRule="auto" w:line="240" w:after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</w:p>
    <w:p>
      <w:pPr>
        <w:jc w:val="both"/>
        <w:spacing w:lineRule="auto" w:line="240" w:after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La </w:t>
      </w:r>
      <w:r>
        <w:rPr>
          <w:i w:val="1"/>
          <w:b w:val="1"/>
          <w:color w:val="auto"/>
          <w:sz w:val="21"/>
          <w:szCs w:val="21"/>
          <w:rFonts w:ascii="Calibri" w:eastAsia="宋体" w:hAnsi="宋体" w:cs="宋体"/>
        </w:rPr>
        <w:t xml:space="preserve">Eu-China Economic, Cultural &amp; Tourism Forum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 </w:t>
      </w:r>
      <w:r>
        <w:rPr>
          <w:i w:val="1"/>
          <w:b w:val="1"/>
          <w:color w:val="auto"/>
          <w:sz w:val="21"/>
          <w:szCs w:val="21"/>
          <w:rFonts w:ascii="Calibri" w:eastAsia="宋体" w:hAnsi="宋体" w:cs="宋体"/>
        </w:rPr>
        <w:t>(ECECT)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 in coordinamento con la </w:t>
      </w:r>
      <w:r>
        <w:rPr>
          <w:i w:val="1"/>
          <w:b w:val="1"/>
          <w:color w:val="auto"/>
          <w:sz w:val="21"/>
          <w:szCs w:val="21"/>
          <w:rFonts w:ascii="Calibri" w:eastAsia="宋体" w:hAnsi="宋体" w:cs="宋体"/>
        </w:rPr>
        <w:t xml:space="preserve">Beidi International </w:t>
      </w:r>
      <w:r>
        <w:rPr>
          <w:i w:val="1"/>
          <w:b w:val="1"/>
          <w:color w:val="auto"/>
          <w:sz w:val="21"/>
          <w:szCs w:val="21"/>
          <w:rFonts w:ascii="Calibri" w:eastAsia="宋体" w:hAnsi="宋体" w:cs="宋体"/>
        </w:rPr>
        <w:t xml:space="preserve">Association for Tourism and Culture Promotion(Beidi)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, ha il prestigio di presentare il progetto </w:t>
      </w:r>
      <w:r>
        <w:rPr>
          <w:i w:val="1"/>
          <w:b w:val="1"/>
          <w:color w:val="auto"/>
          <w:sz w:val="21"/>
          <w:szCs w:val="21"/>
          <w:rFonts w:ascii="Calibri" w:eastAsia="宋体" w:hAnsi="宋体" w:cs="宋体"/>
        </w:rPr>
        <w:t xml:space="preserve">Hainan </w:t>
      </w:r>
      <w:r>
        <w:rPr>
          <w:i w:val="1"/>
          <w:b w:val="1"/>
          <w:color w:val="auto"/>
          <w:sz w:val="21"/>
          <w:szCs w:val="21"/>
          <w:rFonts w:ascii="Calibri" w:eastAsia="宋体" w:hAnsi="宋体" w:cs="宋体"/>
        </w:rPr>
        <w:t xml:space="preserve">International Tropical Food Supply Chain Expo' 2023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 che si solgera' sulla meravigliosa isola di Hainan dal 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12 al 16 ottobre 2023.</w:t>
      </w:r>
    </w:p>
    <w:p>
      <w:pPr>
        <w:jc w:val="both"/>
        <w:spacing w:lineRule="auto" w:line="240" w:after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</w:p>
    <w:p>
      <w:pPr>
        <w:jc w:val="both"/>
        <w:spacing w:lineRule="auto" w:line="240" w:after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L'Expo' di Hainan consiste in esposizione di prodotti gastronomici ed alimentari da tutto il mondo e 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riservera' un reparto esclusivo per le eccellenze italiane che potranno identificarsi in prodotti come pasta, 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vino, pane, pizza, latticcini, condimenti, tartufi, dolci, merendine, gelati, marmellate, cioccolatini, confetti 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etc,. </w:t>
      </w:r>
    </w:p>
    <w:p>
      <w:pPr>
        <w:jc w:val="both"/>
        <w:spacing w:lineRule="auto" w:line="240" w:after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</w:p>
    <w:p>
      <w:pPr>
        <w:jc w:val="both"/>
        <w:spacing w:lineRule="auto" w:line="240" w:after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La </w:t>
      </w:r>
      <w:r>
        <w:rPr>
          <w:i w:val="1"/>
          <w:b w:val="1"/>
          <w:color w:val="auto"/>
          <w:sz w:val="21"/>
          <w:szCs w:val="21"/>
          <w:rFonts w:ascii="Calibri" w:eastAsia="宋体" w:hAnsi="宋体" w:cs="宋体"/>
        </w:rPr>
        <w:t>ECECT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 e la </w:t>
      </w:r>
      <w:r>
        <w:rPr>
          <w:i w:val="1"/>
          <w:b w:val="1"/>
          <w:color w:val="auto"/>
          <w:sz w:val="21"/>
          <w:szCs w:val="21"/>
          <w:rFonts w:ascii="Calibri" w:eastAsia="宋体" w:hAnsi="宋体" w:cs="宋体"/>
        </w:rPr>
        <w:t>Beidi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 che hanno firmato un accordo di esclusiva per l'Italia con l'</w:t>
      </w:r>
      <w:r>
        <w:rPr>
          <w:i w:val="1"/>
          <w:b w:val="1"/>
          <w:color w:val="auto"/>
          <w:sz w:val="21"/>
          <w:szCs w:val="21"/>
          <w:rFonts w:ascii="Calibri" w:eastAsia="宋体" w:hAnsi="宋体" w:cs="宋体"/>
        </w:rPr>
        <w:t xml:space="preserve">Ente Organizzativa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, hanno 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ottenuto congiuntamente per le aziende italiane intenzionate ad approffittarsi di questa unica ed 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irripetibile occasione per condizioni ed agevolazioni, un pacchetto promozionale completo per una spesa 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minima di 2000€ full-optional che comprende:</w:t>
      </w:r>
    </w:p>
    <w:p>
      <w:pPr>
        <w:jc w:val="both"/>
        <w:spacing w:lineRule="auto" w:line="240" w:after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1. Spazio espositivo standard di 9mt2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2. Spesa di allestimento (in caso di arredamento personalizzato o specializzato, verra' applicata una spesa </w:t>
      </w:r>
      <w:r>
        <w:rPr>
          <w:color w:val="auto"/>
          <w:sz w:val="21"/>
          <w:szCs w:val="21"/>
          <w:rFonts w:ascii="Calibri" w:eastAsia="宋体" w:hAnsi="宋体" w:cs="宋体"/>
        </w:rPr>
        <w:t>extra)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3. Allestimento atmosferico (layout atmosferico per l'aerea italiana dell'esposizione)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4. Totale transfer di 6gg durante la permanenza in citta' (da e per l'aeroporto, da e per Expo' dall'albergo）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5. Alloggio di 5-6gg in albergo stellato 4-5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6. Esenzione totale di spese per logistica interno Cina, deposito magazzino(max 3gg), trasporto merce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7. Esenzione spese di trasporto via aerea di tutti i prodotti espositivi dall'Italia, assistenza totale per tutte 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le pratiche ed operazioni di sdoganamento merce 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8. Uso gratuito di tutti gli equipaggiamenti di refrigeramento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9. Vendita diretta al pubblico consentito.</w:t>
      </w:r>
    </w:p>
    <w:p>
      <w:pPr>
        <w:jc w:val="both"/>
        <w:spacing w:lineRule="auto" w:line="240" w:after="0"/>
        <w:rPr>
          <w:i w:val="1"/>
          <w:b w:val="1"/>
          <w:color w:val="auto"/>
          <w:sz w:val="21"/>
          <w:szCs w:val="21"/>
          <w:u w:val="none"/>
          <w:rFonts w:ascii="Calibri" w:eastAsia="宋体" w:hAnsi="宋体" w:cs="宋体"/>
        </w:rPr>
        <w:autoSpaceDE w:val="0"/>
        <w:autoSpaceDN w:val="0"/>
      </w:pPr>
    </w:p>
    <w:p>
      <w:pPr>
        <w:jc w:val="both"/>
        <w:spacing w:lineRule="auto" w:line="240" w:after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P.S. Il pacchetto Promozione non comprende: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1. Biglietto aereo A/R dall'Italia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2. Vitto</w:t>
      </w:r>
    </w:p>
    <w:p>
      <w:pPr>
        <w:jc w:val="both"/>
        <w:spacing w:lineRule="auto" w:line="240" w:after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La </w:t>
      </w:r>
      <w:r>
        <w:rPr>
          <w:i w:val="1"/>
          <w:b w:val="1"/>
          <w:color w:val="auto"/>
          <w:sz w:val="21"/>
          <w:szCs w:val="21"/>
          <w:rFonts w:ascii="Calibri" w:eastAsia="宋体" w:hAnsi="宋体" w:cs="宋体"/>
        </w:rPr>
        <w:t>ECECT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 e la </w:t>
      </w:r>
      <w:r>
        <w:rPr>
          <w:i w:val="1"/>
          <w:b w:val="1"/>
          <w:color w:val="auto"/>
          <w:sz w:val="21"/>
          <w:szCs w:val="21"/>
          <w:rFonts w:ascii="Calibri" w:eastAsia="宋体" w:hAnsi="宋体" w:cs="宋体"/>
        </w:rPr>
        <w:t>Beidi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 provvederanno a tutte le assistenze necessarie：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1. Pratiche di visto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2.Prenotazione voli e coincidenze, servizio di pick-up 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3. Reperimento interpreti ( a pagamento)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4. Assistenza contrattuale (a pagamento)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Alcune informazioni importanti: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1. Time out per l'adesione: entro e non oltre il 15 settembre con il 50% di anticipo 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2. Presentazione documentazione merce: entro il 15/9 (certificati sanitari, ingredienti, data di scadenza)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3. Consegna della merce da spedire in Cina completato da documenti doganali da esportazione entro il 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20/9, c/o la compagnia aerea segnalata dall'</w:t>
      </w:r>
      <w:r>
        <w:rPr>
          <w:i w:val="1"/>
          <w:b w:val="1"/>
          <w:color w:val="auto"/>
          <w:sz w:val="21"/>
          <w:szCs w:val="21"/>
          <w:rFonts w:ascii="Calibri" w:eastAsia="宋体" w:hAnsi="宋体" w:cs="宋体"/>
        </w:rPr>
        <w:t>Organizzazione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 rispettando misure e pesi riportati sulla </w:t>
      </w:r>
      <w:r>
        <w:rPr>
          <w:color w:val="auto"/>
          <w:sz w:val="21"/>
          <w:szCs w:val="21"/>
          <w:rFonts w:ascii="Calibri" w:eastAsia="宋体" w:hAnsi="宋体" w:cs="宋体"/>
        </w:rPr>
        <w:t xml:space="preserve">tabella allegata.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Contatti per informazioni e chiarimenti:  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color w:val="auto"/>
          <w:sz w:val="21"/>
          <w:szCs w:val="21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ECECT 335-6510838  Lucia  -  BEIDI 338-2732507  Elena</w:t>
      </w:r>
    </w:p>
    <w:p>
      <w:pPr>
        <w:numPr>
          <w:ilvl w:val="0"/>
          <w:numId w:val="0"/>
        </w:numPr>
        <w:jc w:val="both"/>
        <w:spacing w:lineRule="auto" w:line="240" w:after="0"/>
        <w:ind w:left="0" w:right="0" w:firstLine="0"/>
        <w:rPr>
          <w:i w:val="1"/>
          <w:b w:val="1"/>
          <w:color w:val="0611F2"/>
          <w:sz w:val="24"/>
          <w:szCs w:val="24"/>
          <w:rFonts w:ascii="Calibri" w:eastAsia="宋体" w:hAnsi="宋体" w:cs="宋体"/>
        </w:rPr>
        <w:autoSpaceDE w:val="0"/>
        <w:autoSpaceDN w:val="0"/>
      </w:pPr>
      <w:r>
        <w:rPr>
          <w:color w:val="auto"/>
          <w:sz w:val="21"/>
          <w:szCs w:val="21"/>
          <w:rFonts w:ascii="Calibri" w:eastAsia="宋体" w:hAnsi="宋体" w:cs="宋体"/>
        </w:rPr>
        <w:t xml:space="preserve">Informazioni ed assistenza all'indirizzo mail: euchina23@gmail.com  </w:t>
      </w:r>
    </w:p>
    <w:p>
      <w:pPr>
        <w:spacing w:lineRule="auto" w:line="312"/>
        <w:rPr>
          <w:i w:val="1"/>
          <w:b w:val="1"/>
          <w:color w:val="0611F2"/>
          <w:sz w:val="24"/>
          <w:szCs w:val="24"/>
          <w:rFonts w:ascii="Calibri" w:eastAsia="宋体" w:hAnsi="宋体" w:cs="宋体"/>
        </w:rPr>
      </w:pPr>
    </w:p>
    <w:p>
      <w:pPr>
        <w:spacing w:lineRule="auto" w:line="312"/>
        <w:ind w:firstLine="0"/>
        <w:rPr>
          <w:b w:val="0"/>
          <w:color w:val="auto"/>
          <w:sz w:val="21"/>
          <w:szCs w:val="21"/>
          <w:rFonts w:ascii="Calibri" w:eastAsia="宋体" w:hAnsi="宋体" w:cs="宋体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headerReference w:type="default" r:id="rId5"/>
      <w:footerReference w:type="default" r:id="rId6"/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jc w:val="both"/>
      <w:spacing w:lineRule="auto" w:line="240" w:after="0"/>
      <w:ind w:firstLine="105"/>
      <w:rPr>
        <w:i w:val="1"/>
        <w:b w:val="0"/>
        <w:color w:val="0611F2"/>
        <w:sz w:val="21"/>
        <w:szCs w:val="21"/>
        <w:rFonts w:ascii="Calibri" w:eastAsia="宋体" w:hAnsi="宋体" w:cs="宋体"/>
      </w:rPr>
      <w:autoSpaceDE w:val="0"/>
      <w:autoSpaceDN w:val="0"/>
    </w:pPr>
    <w:r>
      <w:rPr>
        <w:i w:val="1"/>
        <w:b w:val="0"/>
        <w:color w:val="0611F2"/>
        <w:sz w:val="21"/>
        <w:szCs w:val="21"/>
        <w:rFonts w:ascii="Calibri" w:eastAsia="宋体" w:hAnsi="宋体" w:cs="宋体"/>
      </w:rPr>
      <w:t xml:space="preserve">Via Degli Scipioni, 241 - 00192 Rome Italy  </w:t>
    </w:r>
    <w:r>
      <w:rPr>
        <w:i w:val="1"/>
        <w:b w:val="0"/>
        <w:color w:val="0611F2"/>
        <w:sz w:val="21"/>
        <w:szCs w:val="21"/>
        <w:rFonts w:ascii="Calibri" w:eastAsia="宋体" w:hAnsi="宋体" w:cs="宋体"/>
      </w:rPr>
      <w:t xml:space="preserve">  </w:t>
    </w:r>
    <w:r>
      <w:rPr>
        <w:i w:val="1"/>
        <w:b w:val="0"/>
        <w:color w:val="0611F2"/>
        <w:sz w:val="21"/>
        <w:szCs w:val="21"/>
        <w:rFonts w:ascii="Calibri" w:eastAsia="宋体" w:hAnsi="宋体" w:cs="宋体"/>
      </w:rPr>
      <w:t xml:space="preserve">Tel.&amp; Fax: 06-86783303  </w:t>
    </w:r>
    <w:r>
      <w:rPr>
        <w:i w:val="1"/>
        <w:b w:val="0"/>
        <w:color w:val="0611F2"/>
        <w:sz w:val="21"/>
        <w:szCs w:val="21"/>
        <w:rFonts w:ascii="Calibri" w:eastAsia="宋体" w:hAnsi="宋体" w:cs="宋体"/>
      </w:rPr>
      <w:t xml:space="preserve">   </w:t>
    </w:r>
    <w:r>
      <w:rPr>
        <w:i w:val="1"/>
        <w:b w:val="0"/>
        <w:color w:val="0611F2"/>
        <w:sz w:val="21"/>
        <w:szCs w:val="21"/>
        <w:rFonts w:ascii="Calibri" w:eastAsia="宋体" w:hAnsi="宋体" w:cs="宋体"/>
      </w:rPr>
      <w:t>euchin</w:t>
    </w:r>
    <w:r>
      <w:rPr>
        <w:i w:val="1"/>
        <w:b w:val="0"/>
        <w:color w:val="0611F2"/>
        <w:sz w:val="21"/>
        <w:szCs w:val="21"/>
        <w:rFonts w:ascii="Calibri" w:eastAsia="宋体" w:hAnsi="宋体" w:cs="宋体"/>
      </w:rPr>
      <w:t>a23</w:t>
    </w:r>
    <w:r>
      <w:rPr>
        <w:i w:val="1"/>
        <w:b w:val="0"/>
        <w:color w:val="0611F2"/>
        <w:sz w:val="21"/>
        <w:szCs w:val="21"/>
        <w:rFonts w:ascii="Calibri" w:eastAsia="宋体" w:hAnsi="宋体" w:cs="宋体"/>
      </w:rPr>
      <w:t>@gmail.com</w:t>
    </w:r>
  </w:p>
  <w:p>
    <w:pPr>
      <w:jc w:val="both"/>
      <w:spacing w:lineRule="auto" w:line="240" w:after="0"/>
      <w:ind w:firstLine="630"/>
      <w:rPr>
        <w:color w:val="auto"/>
        <w:sz w:val="21"/>
        <w:szCs w:val="21"/>
        <w:rFonts w:ascii="Calibri" w:eastAsia="宋体" w:hAnsi="宋体" w:cs="宋体"/>
      </w:rPr>
      <w:autoSpaceDE w:val="0"/>
      <w:autoSpaceDN w:val="0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jc w:val="both"/>
      <w:spacing w:lineRule="auto" w:line="240" w:after="0"/>
      <w:rPr>
        <w:i w:val="1"/>
        <w:b w:val="1"/>
        <w:color w:val="0611F2"/>
        <w:sz w:val="24"/>
        <w:szCs w:val="24"/>
        <w:rFonts w:ascii="Calibri" w:eastAsia="宋体" w:hAnsi="宋体" w:cs="宋体"/>
      </w:rPr>
      <w:autoSpaceDE w:val="0"/>
      <w:autoSpaceDN w:val="0"/>
    </w:pPr>
    <w:r>
      <w:rPr>
        <w:sz w:val="20"/>
      </w:rPr>
      <w:drawing>
        <wp:inline distT="0" distB="0" distL="0" distR="0">
          <wp:extent cx="633730" cy="545465"/>
          <wp:effectExtent l="0" t="0" r="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admin/AppData/Roaming/JisuOffice/ETemp/21068_21670920/fImage1755111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" cy="546100"/>
                  </a:xfrm>
                  <a:prstGeom prst="rect"/>
                  <a:ln cap="flat"/>
                </pic:spPr>
              </pic:pic>
            </a:graphicData>
          </a:graphic>
        </wp:inline>
      </w:drawing>
    </w:r>
    <w:r>
      <w:rPr>
        <w:i w:val="1"/>
        <w:b w:val="1"/>
        <w:color w:val="0611F2"/>
        <w:sz w:val="24"/>
        <w:szCs w:val="24"/>
        <w:rFonts w:ascii="Calibri" w:eastAsia="宋体" w:hAnsi="宋体" w:cs="宋体"/>
      </w:rPr>
      <w:t xml:space="preserve">  欧中经济文化旅游联盟 Eu-China Economic,Cultural &amp; Tourism Forum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4.xml"></Relationship><Relationship Id="rId7" Type="http://schemas.openxmlformats.org/officeDocument/2006/relationships/theme" Target="theme/theme1.xml"></Relationship></Relationships>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fImage175511141.png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/>
</cp:coreProperties>
</file>